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overflowPunct/>
        <w:topLinePunct w:val="0"/>
        <w:autoSpaceDE/>
        <w:autoSpaceDN/>
        <w:bidi w:val="0"/>
        <w:adjustRightInd/>
        <w:spacing w:line="240" w:lineRule="auto"/>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区直及各盟市考区资格审核部门联系方式</w:t>
      </w:r>
    </w:p>
    <w:tbl>
      <w:tblPr>
        <w:tblStyle w:val="5"/>
        <w:tblW w:w="8535"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070"/>
        <w:gridCol w:w="2331"/>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考区</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审核单位</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审核点地址</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呼和浩特市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呼和浩特市人事培训考试中心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呼和浩特市回民区中山西路41号首府人才大厦5楼</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0471-3389634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包头市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包头市人事考试中心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包头市稀土高新区阿尔丁大街41号人和大厦406房间</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0472-5221935</w:t>
            </w:r>
          </w:p>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呼伦贝尔市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呼伦贝尔市人才服务和人事考试中心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呼伦贝尔市中心城新区安达广场南，呼伦贝尔市民生大厦一楼大厅</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0470-8236460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兴安盟</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兴安盟人事考试中心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兴安盟乌兰浩特市兴安北大路75号（原盟委党校旧址，北楼三楼）</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0482-3823306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通辽市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通辽市人事考试中心</w:t>
            </w:r>
          </w:p>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通辽市科尔沁区和平路739号劳动大厦院内通辽市人事考试中心</w:t>
            </w:r>
          </w:p>
        </w:tc>
        <w:tc>
          <w:tcPr>
            <w:tcW w:w="2079" w:type="dxa"/>
            <w:noWrap w:val="0"/>
            <w:vAlign w:val="top"/>
          </w:tcPr>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i w:val="0"/>
                <w:caps w:val="0"/>
                <w:color w:val="000000"/>
                <w:spacing w:val="0"/>
                <w:sz w:val="24"/>
                <w:szCs w:val="24"/>
                <w:shd w:val="clear" w:color="auto" w:fill="FFFFFF"/>
              </w:rPr>
              <w:t>0475-</w:t>
            </w:r>
            <w:r>
              <w:rPr>
                <w:rFonts w:hint="eastAsia" w:ascii="仿宋" w:hAnsi="仿宋" w:eastAsia="仿宋" w:cs="仿宋"/>
                <w:i w:val="0"/>
                <w:caps w:val="0"/>
                <w:color w:val="000000"/>
                <w:spacing w:val="0"/>
                <w:sz w:val="24"/>
                <w:szCs w:val="24"/>
                <w:shd w:val="clear" w:color="auto" w:fill="FFFFFF"/>
                <w:lang w:val="en-US" w:eastAsia="zh-CN"/>
              </w:rPr>
              <w:t>8820012</w:t>
            </w:r>
            <w:r>
              <w:rPr>
                <w:rFonts w:hint="eastAsia" w:ascii="仿宋" w:hAnsi="仿宋" w:eastAsia="仿宋" w:cs="仿宋"/>
                <w:i w:val="0"/>
                <w:caps w:val="0"/>
                <w:color w:val="000000"/>
                <w:spacing w:val="0"/>
                <w:sz w:val="24"/>
                <w:szCs w:val="24"/>
                <w:shd w:val="clear" w:color="auto" w:fill="FFFFFF"/>
              </w:rPr>
              <w:t xml:space="preserve">                 0475-</w:t>
            </w:r>
            <w:r>
              <w:rPr>
                <w:rFonts w:hint="eastAsia" w:ascii="仿宋" w:hAnsi="仿宋" w:eastAsia="仿宋" w:cs="仿宋"/>
                <w:i w:val="0"/>
                <w:caps w:val="0"/>
                <w:color w:val="000000"/>
                <w:spacing w:val="0"/>
                <w:sz w:val="24"/>
                <w:szCs w:val="24"/>
                <w:shd w:val="clear" w:color="auto" w:fill="FFFFFF"/>
                <w:lang w:val="en-US" w:eastAsia="zh-CN"/>
              </w:rPr>
              <w:t>8820013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赤峰市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赤峰市人事考试中心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赤峰市新城区临潢大街宝通大厦西侧三楼</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0476-8330744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锡林郭勒盟</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锡林郭勒盟人力资源服务中心（考试业务科）</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锡林郭勒盟人力资源和社会保障局（锡林浩特市锡林大街西段劳动和社会保障大厦）一楼大厅11号窗口</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0479-8235702</w:t>
            </w:r>
          </w:p>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乌兰察布市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乌兰察布市人事考试中心</w:t>
            </w:r>
          </w:p>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乌兰察布市集宁新区人力资源和社会保障综合大楼东大厅一楼</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0474-8159295、</w:t>
            </w:r>
          </w:p>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8150963</w:t>
            </w:r>
          </w:p>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鄂尔多斯市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鄂尔多斯市人事考试中心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鄂尔多斯市政务服务中心（康巴什区文明东街CBD国泰商务广场行政办公区三楼）</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0477-8586210</w:t>
            </w:r>
          </w:p>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巴彦淖尔市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巴彦淖尔市人事考试中心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巴彦淖尔市临河区新华西街市人力资源和社会保障局7018室</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0478-8527225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乌海市</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乌海市人事考试中心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乌海市滨河区创业路与宜化街交叉路口乌海市人力资源和社会保障局一楼大厅</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0473-3158037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阿拉善盟</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阿拉善盟人事考试和培训中心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4"/>
                <w:szCs w:val="24"/>
                <w:vertAlign w:val="baseline"/>
                <w:lang w:val="en-US" w:eastAsia="zh-CN"/>
              </w:rPr>
              <w:t>阿拉善盟就业和社会保障综合服务大楼317室</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0483-8771001</w:t>
            </w:r>
          </w:p>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055"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内蒙古森工集团</w:t>
            </w:r>
          </w:p>
        </w:tc>
        <w:tc>
          <w:tcPr>
            <w:tcW w:w="2070"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sz w:val="24"/>
                <w:szCs w:val="24"/>
                <w:vertAlign w:val="baseline"/>
                <w:lang w:val="en-US" w:eastAsia="zh-CN"/>
              </w:rPr>
              <w:t>森工集团人事考试中心</w:t>
            </w:r>
          </w:p>
        </w:tc>
        <w:tc>
          <w:tcPr>
            <w:tcW w:w="2331"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sz w:val="24"/>
                <w:szCs w:val="24"/>
                <w:vertAlign w:val="baseline"/>
                <w:lang w:val="en-US" w:eastAsia="zh-CN"/>
              </w:rPr>
              <w:t>森工集团南楼二楼201室</w:t>
            </w:r>
          </w:p>
        </w:tc>
        <w:tc>
          <w:tcPr>
            <w:tcW w:w="2079" w:type="dxa"/>
            <w:noWrap w:val="0"/>
            <w:vAlign w:val="top"/>
          </w:tcPr>
          <w:p>
            <w:pPr>
              <w:pStyle w:val="2"/>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sz w:val="24"/>
                <w:szCs w:val="24"/>
                <w:vertAlign w:val="baseline"/>
                <w:lang w:val="en-US" w:eastAsia="zh-CN"/>
              </w:rPr>
              <w:t>0470-7422259</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NzMzYzEwZTQzYzA4NGJkM2FkYTNlMjk3YjhlYTAifQ=="/>
  </w:docVars>
  <w:rsids>
    <w:rsidRoot w:val="14FD78A9"/>
    <w:rsid w:val="14FD7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exact"/>
    </w:pPr>
    <w:rPr>
      <w:rFonts w:ascii="楷体_GB2312" w:eastAsia="楷体_GB2312"/>
      <w:kern w:val="0"/>
      <w:sz w:val="24"/>
      <w:szCs w:val="24"/>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2022-08-11T07:06:00Z</dcterms:created>
  <dc:creator>拉姆</dc:creator>
  <cp:lastModifiedBy>拉姆</cp:lastModifiedBy>
  <dcterms:modified xsi:type="dcterms:W3CDTF">2022-08-11T07:06:58Z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C8C54D09656247A98BC7B28A98408811</vt:lpwstr>
  </property>
</Properties>
</file>