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6EE" w:rsidRDefault="004756EE">
      <w:pPr>
        <w:rPr>
          <w:rFonts w:asciiTheme="majorEastAsia" w:eastAsiaTheme="majorEastAsia" w:hAnsiTheme="majorEastAsia"/>
          <w:b/>
          <w:sz w:val="44"/>
          <w:szCs w:val="44"/>
        </w:rPr>
      </w:pPr>
    </w:p>
    <w:p w:rsidR="004756EE" w:rsidRDefault="00CB7707">
      <w:pPr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4756EE" w:rsidRDefault="00CB770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内蒙古自治区应急管理厅所属事业单位2026年第二批比选</w:t>
      </w:r>
    </w:p>
    <w:p w:rsidR="004756EE" w:rsidRDefault="00CB770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工作人员岗位表</w:t>
      </w:r>
    </w:p>
    <w:tbl>
      <w:tblPr>
        <w:tblW w:w="4998" w:type="pct"/>
        <w:tblLook w:val="04A0"/>
      </w:tblPr>
      <w:tblGrid>
        <w:gridCol w:w="871"/>
        <w:gridCol w:w="800"/>
        <w:gridCol w:w="571"/>
        <w:gridCol w:w="698"/>
        <w:gridCol w:w="766"/>
        <w:gridCol w:w="571"/>
        <w:gridCol w:w="663"/>
        <w:gridCol w:w="592"/>
        <w:gridCol w:w="2049"/>
        <w:gridCol w:w="2567"/>
        <w:gridCol w:w="2462"/>
        <w:gridCol w:w="1558"/>
      </w:tblGrid>
      <w:tr w:rsidR="004756EE">
        <w:trPr>
          <w:trHeight w:val="522"/>
        </w:trPr>
        <w:tc>
          <w:tcPr>
            <w:tcW w:w="3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主管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br/>
              <w:t>部门</w:t>
            </w:r>
          </w:p>
        </w:tc>
        <w:tc>
          <w:tcPr>
            <w:tcW w:w="2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比选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br/>
              <w:t>单位</w:t>
            </w:r>
          </w:p>
        </w:tc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单位类别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岗位类别</w:t>
            </w:r>
          </w:p>
        </w:tc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比选人数</w:t>
            </w:r>
          </w:p>
        </w:tc>
        <w:tc>
          <w:tcPr>
            <w:tcW w:w="293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岗位条件</w:t>
            </w:r>
          </w:p>
        </w:tc>
        <w:tc>
          <w:tcPr>
            <w:tcW w:w="5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4756EE">
        <w:trPr>
          <w:trHeight w:val="522"/>
        </w:trPr>
        <w:tc>
          <w:tcPr>
            <w:tcW w:w="3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职务职级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5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</w:tr>
      <w:tr w:rsidR="004756EE">
        <w:trPr>
          <w:trHeight w:val="21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内蒙古自治区应急管理厅</w:t>
            </w:r>
          </w:p>
        </w:tc>
        <w:tc>
          <w:tcPr>
            <w:tcW w:w="2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综合保障中心</w:t>
            </w:r>
          </w:p>
        </w:tc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公益一类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管理岗八级及以下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安全生产保障岗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3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不限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公务员（参公人员）现任副科级及以下职务或相当层级职级；事业单位人员现聘管理八级及以下岗位或专业技术八级及以下岗位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具有2年以上综合文稿写作经历。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  <w:tr w:rsidR="004756EE">
        <w:trPr>
          <w:trHeight w:val="21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lastRenderedPageBreak/>
              <w:t>内蒙古自治区应急管理厅</w:t>
            </w:r>
          </w:p>
        </w:tc>
        <w:tc>
          <w:tcPr>
            <w:tcW w:w="2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消防员招录安置服务岗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消防指挥、消防工程、消防政治工作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公务员（参公人员）现任副科级及以下职务或相当层级职级；事业单位人员现聘管理八级及以下岗位或专业技术八级及以下岗位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具有从事相关专业一线工作经验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  <w:tr w:rsidR="004756EE">
        <w:trPr>
          <w:trHeight w:val="20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内蒙古自治区应急管理厅</w:t>
            </w:r>
          </w:p>
        </w:tc>
        <w:tc>
          <w:tcPr>
            <w:tcW w:w="2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4756EE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科技和信息化业务岗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计算机类、电子信息工程、电子科学与技术、通信工程、信息工程、人工智能、电信工程及管理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公务员（参公人员）现任副科级及以下职务或相当层级职级；事业单位人员现聘管理八级及以下岗位或专业技术八级及以下岗位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无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  <w:tr w:rsidR="004756EE">
        <w:trPr>
          <w:trHeight w:val="20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内蒙古应急管理厅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安全生产技术中心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公益一类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专技岗八级及以下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工贸业务岗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冶金工程、金属材料工程、稀土材料科学与工程、自动化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公务员（参公人员）现任副科级及以下职务或相当层级职级；事业单位人员现聘管理八级及以下岗位或专业技术八级及以下岗位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具有从事相关专业一线工作经验。取得高级工程师职称人员年龄可放宽至43岁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  <w:tr w:rsidR="004756EE">
        <w:trPr>
          <w:trHeight w:val="21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lastRenderedPageBreak/>
              <w:t>内蒙古自治区应急管理厅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风险预警与灾害评估中心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公益一类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管理岗八级及以下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应急管理综合岗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安全科学与工程类、水利类、防灾减灾科学与工程、应急管理、给排水科学与工程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公务员（参公人员）现任副科级及以下职务或相当层级职级；事业单位人员现聘管理八级及以下岗位或专业技术八级及以下岗位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2年以上应急指挥相关工作经历或综合文稿写作经历。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  <w:tr w:rsidR="004756EE">
        <w:trPr>
          <w:trHeight w:val="19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内蒙古自治区矿山安全监管局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矿山安全技术服务中心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公益一类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专技岗八级及以下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矿山安全技术服务岗</w:t>
            </w:r>
          </w:p>
        </w:tc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大学本科及以上</w:t>
            </w:r>
          </w:p>
        </w:tc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学士及以上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采矿工程、电气工程及其自动化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公务员（参公人员）现任一级科员及以下职务或相当层级职级；事业单位人员现聘管理九级及以下岗位或专业技术八级及以下岗位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</w:rPr>
              <w:t>3年以上矿山安全监管工作经历，且具有2年以上综合文稿写作经历。此岗位需要经常出差，深入矿山一线开展安全检查。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6EE" w:rsidRDefault="00CB7707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0471-4820209</w:t>
            </w:r>
          </w:p>
        </w:tc>
      </w:tr>
    </w:tbl>
    <w:p w:rsidR="004756EE" w:rsidRDefault="004756EE">
      <w:pPr>
        <w:spacing w:line="600" w:lineRule="exact"/>
        <w:jc w:val="left"/>
        <w:rPr>
          <w:rFonts w:ascii="仿宋_GB2312" w:eastAsia="仿宋_GB2312"/>
          <w:sz w:val="32"/>
          <w:szCs w:val="32"/>
        </w:rPr>
        <w:sectPr w:rsidR="004756EE">
          <w:footerReference w:type="default" r:id="rId7"/>
          <w:pgSz w:w="16838" w:h="11906" w:orient="landscape"/>
          <w:pgMar w:top="1800" w:right="1440" w:bottom="1800" w:left="1440" w:header="851" w:footer="992" w:gutter="0"/>
          <w:pgNumType w:fmt="numberInDash"/>
          <w:cols w:space="425"/>
          <w:docGrid w:type="lines" w:linePitch="312"/>
        </w:sectPr>
      </w:pPr>
    </w:p>
    <w:p w:rsidR="004756EE" w:rsidRDefault="004756EE" w:rsidP="004E761A">
      <w:pPr>
        <w:spacing w:line="600" w:lineRule="exact"/>
        <w:jc w:val="left"/>
        <w:rPr>
          <w:rFonts w:ascii="仿宋_GB2312" w:eastAsia="仿宋_GB2312"/>
          <w:vanish/>
          <w:sz w:val="32"/>
          <w:szCs w:val="32"/>
        </w:rPr>
      </w:pPr>
      <w:bookmarkStart w:id="0" w:name="_GoBack"/>
      <w:bookmarkEnd w:id="0"/>
    </w:p>
    <w:sectPr w:rsidR="004756EE" w:rsidSect="004756EE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670" w:rsidRDefault="004D2670" w:rsidP="004756EE">
      <w:r>
        <w:separator/>
      </w:r>
    </w:p>
  </w:endnote>
  <w:endnote w:type="continuationSeparator" w:id="1">
    <w:p w:rsidR="004D2670" w:rsidRDefault="004D2670" w:rsidP="004756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EE" w:rsidRDefault="008072E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8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 filled="f" stroked="f" strokeweight=".5pt">
          <v:textbox style="mso-fit-shape-to-text:t" inset="0,0,0,0">
            <w:txbxContent>
              <w:p w:rsidR="004756EE" w:rsidRDefault="008072E0">
                <w:pPr>
                  <w:pStyle w:val="a4"/>
                  <w:rPr>
                    <w:rFonts w:ascii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CB7707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4E761A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- 3 -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670" w:rsidRDefault="004D2670" w:rsidP="004756EE">
      <w:r>
        <w:separator/>
      </w:r>
    </w:p>
  </w:footnote>
  <w:footnote w:type="continuationSeparator" w:id="1">
    <w:p w:rsidR="004D2670" w:rsidRDefault="004D2670" w:rsidP="004756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k1MmY2N2IwMGNhZjJmZGU5MmYzNzJjYTAxOTczNDYifQ=="/>
  </w:docVars>
  <w:rsids>
    <w:rsidRoot w:val="00F566D4"/>
    <w:rsid w:val="BFFDB56C"/>
    <w:rsid w:val="DFEFDD0A"/>
    <w:rsid w:val="DFFF6848"/>
    <w:rsid w:val="EB51645D"/>
    <w:rsid w:val="EB7F8E1C"/>
    <w:rsid w:val="FBDF8016"/>
    <w:rsid w:val="FFDFCB41"/>
    <w:rsid w:val="FFFF237A"/>
    <w:rsid w:val="0002730D"/>
    <w:rsid w:val="001501B6"/>
    <w:rsid w:val="001E492F"/>
    <w:rsid w:val="002D0CBA"/>
    <w:rsid w:val="003C7FA3"/>
    <w:rsid w:val="003F0A9C"/>
    <w:rsid w:val="00424754"/>
    <w:rsid w:val="004756EE"/>
    <w:rsid w:val="004A3C06"/>
    <w:rsid w:val="004D2670"/>
    <w:rsid w:val="004E761A"/>
    <w:rsid w:val="0054700B"/>
    <w:rsid w:val="005C3A81"/>
    <w:rsid w:val="008072E0"/>
    <w:rsid w:val="009B348B"/>
    <w:rsid w:val="00A23B2D"/>
    <w:rsid w:val="00A52BDE"/>
    <w:rsid w:val="00A81DA3"/>
    <w:rsid w:val="00AB40E5"/>
    <w:rsid w:val="00B129F7"/>
    <w:rsid w:val="00B50A94"/>
    <w:rsid w:val="00B723B1"/>
    <w:rsid w:val="00C31D06"/>
    <w:rsid w:val="00C57FE1"/>
    <w:rsid w:val="00CB7707"/>
    <w:rsid w:val="00D124DE"/>
    <w:rsid w:val="00D37E7F"/>
    <w:rsid w:val="00E07577"/>
    <w:rsid w:val="00E426C3"/>
    <w:rsid w:val="00E504DC"/>
    <w:rsid w:val="00E749FF"/>
    <w:rsid w:val="00F566D4"/>
    <w:rsid w:val="00FA3F76"/>
    <w:rsid w:val="039D55F6"/>
    <w:rsid w:val="04D3461C"/>
    <w:rsid w:val="0F66A9F3"/>
    <w:rsid w:val="11245119"/>
    <w:rsid w:val="11BC011F"/>
    <w:rsid w:val="122A2294"/>
    <w:rsid w:val="1AF77E46"/>
    <w:rsid w:val="20EF154A"/>
    <w:rsid w:val="219C44D5"/>
    <w:rsid w:val="254D5866"/>
    <w:rsid w:val="2AA912F5"/>
    <w:rsid w:val="2B011EAB"/>
    <w:rsid w:val="2C3818FC"/>
    <w:rsid w:val="2CCD583C"/>
    <w:rsid w:val="31CC3269"/>
    <w:rsid w:val="323A4620"/>
    <w:rsid w:val="331D184C"/>
    <w:rsid w:val="36D56582"/>
    <w:rsid w:val="42A653BA"/>
    <w:rsid w:val="451A2C95"/>
    <w:rsid w:val="47897ABA"/>
    <w:rsid w:val="48162654"/>
    <w:rsid w:val="490A2935"/>
    <w:rsid w:val="4BA44460"/>
    <w:rsid w:val="4D1114D7"/>
    <w:rsid w:val="555C107E"/>
    <w:rsid w:val="57D814F7"/>
    <w:rsid w:val="59E53789"/>
    <w:rsid w:val="5BB93F58"/>
    <w:rsid w:val="5F4D50E3"/>
    <w:rsid w:val="611C1EC2"/>
    <w:rsid w:val="62143C96"/>
    <w:rsid w:val="6514100A"/>
    <w:rsid w:val="6978328D"/>
    <w:rsid w:val="6B6E08BB"/>
    <w:rsid w:val="6E78714C"/>
    <w:rsid w:val="745942EE"/>
    <w:rsid w:val="76430996"/>
    <w:rsid w:val="76FBCA9F"/>
    <w:rsid w:val="77AD7AA8"/>
    <w:rsid w:val="799071A4"/>
    <w:rsid w:val="7C661D92"/>
    <w:rsid w:val="7FFE2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6E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756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5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5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4756E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sid w:val="004756EE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4756E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4756E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171</Words>
  <Characters>980</Characters>
  <Application>Microsoft Office Word</Application>
  <DocSecurity>0</DocSecurity>
  <Lines>8</Lines>
  <Paragraphs>2</Paragraphs>
  <ScaleCrop>false</ScaleCrop>
  <Company>Lenovo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ywh</cp:lastModifiedBy>
  <cp:revision>3</cp:revision>
  <cp:lastPrinted>2026-08-25T17:07:00Z</cp:lastPrinted>
  <dcterms:created xsi:type="dcterms:W3CDTF">2026-09-03T07:41:00Z</dcterms:created>
  <dcterms:modified xsi:type="dcterms:W3CDTF">2026-09-03T08:23:00Z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CABA494937783E5F1DE88C6A8161B67A</vt:lpwstr>
  </property>
  <property fmtid="{D5CDD505-2E9C-101B-9397-08002B2CF9AE}" pid="4" name="KSOTemplateDocerSaveRecord">
    <vt:lpwstr>eyJoZGlkIjoiOTk1MmY2N2IwMGNhZjJmZGU5MmYzNzJjYTAxOTczNDYiLCJ1c2VySWQiOiIxMDQ5MTY2NDA1In0=</vt:lpwstr>
  </property>
</Properties>
</file>