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39" w:rsidRDefault="00CB4989"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内蒙古</w:t>
      </w:r>
      <w:r w:rsidR="003C731A">
        <w:rPr>
          <w:rFonts w:ascii="方正小标宋简体" w:eastAsia="方正小标宋简体" w:hAnsi="黑体" w:cs="仿宋_GB2312" w:hint="eastAsia"/>
          <w:sz w:val="44"/>
          <w:szCs w:val="44"/>
        </w:rPr>
        <w:t>自治区2021年度下半年</w:t>
      </w:r>
      <w:r>
        <w:rPr>
          <w:rFonts w:ascii="方正小标宋简体" w:eastAsia="方正小标宋简体" w:hAnsi="黑体" w:cs="仿宋_GB2312" w:hint="eastAsia"/>
          <w:sz w:val="44"/>
          <w:szCs w:val="44"/>
        </w:rPr>
        <w:t>直属</w:t>
      </w:r>
      <w:r w:rsidR="003C731A">
        <w:rPr>
          <w:rFonts w:ascii="方正小标宋简体" w:eastAsia="方正小标宋简体" w:hAnsi="黑体" w:cs="仿宋_GB2312" w:hint="eastAsia"/>
          <w:sz w:val="44"/>
          <w:szCs w:val="44"/>
        </w:rPr>
        <w:t>事业</w:t>
      </w:r>
    </w:p>
    <w:p w:rsidR="00CB4989"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单位公开招聘</w:t>
      </w:r>
      <w:r w:rsidR="00CB4989">
        <w:rPr>
          <w:rFonts w:ascii="方正小标宋简体" w:eastAsia="方正小标宋简体" w:hAnsi="黑体" w:cs="仿宋_GB2312" w:hint="eastAsia"/>
          <w:sz w:val="44"/>
          <w:szCs w:val="44"/>
        </w:rPr>
        <w:t>分类考试笔试</w:t>
      </w:r>
      <w:r>
        <w:rPr>
          <w:rFonts w:ascii="方正小标宋简体" w:eastAsia="方正小标宋简体" w:hAnsi="黑体" w:cs="仿宋_GB2312" w:hint="eastAsia"/>
          <w:sz w:val="44"/>
          <w:szCs w:val="44"/>
        </w:rPr>
        <w:t>新冠肺炎</w:t>
      </w:r>
    </w:p>
    <w:p w:rsidR="003C731A"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疫情防控告知书</w:t>
      </w:r>
    </w:p>
    <w:p w:rsidR="003C731A"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（区直考区）</w:t>
      </w:r>
    </w:p>
    <w:p w:rsidR="003C731A" w:rsidRDefault="003C731A" w:rsidP="003C731A">
      <w:pPr>
        <w:pStyle w:val="a5"/>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w:t>
      </w:r>
      <w:r w:rsidR="00CB4989" w:rsidRPr="00CB4989">
        <w:rPr>
          <w:rFonts w:ascii="仿宋" w:eastAsia="仿宋" w:hAnsi="仿宋" w:hint="eastAsia"/>
          <w:sz w:val="32"/>
          <w:szCs w:val="32"/>
          <w:shd w:val="clear" w:color="auto" w:fill="FFFFFF"/>
        </w:rPr>
        <w:t>内蒙古自治区2021年度下半年直属事业单位公开招聘分类考试笔试</w:t>
      </w:r>
      <w:r>
        <w:rPr>
          <w:rFonts w:ascii="仿宋" w:eastAsia="仿宋" w:hAnsi="仿宋" w:hint="eastAsia"/>
          <w:sz w:val="32"/>
          <w:szCs w:val="32"/>
          <w:shd w:val="clear" w:color="auto" w:fill="FFFFFF"/>
        </w:rPr>
        <w:t>工作平稳实施，根据目前国家、自治区新冠肺炎疫情防控工作相关规定和要求，结合考试工作及考点实际，现将考生疫情防控要求和措施告知如下，考生务必充分知晓理解并遵照执行。</w:t>
      </w:r>
    </w:p>
    <w:p w:rsidR="003C731A" w:rsidRDefault="003C731A" w:rsidP="003C731A">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考生</w:t>
      </w:r>
      <w:r w:rsidR="00CB4989">
        <w:rPr>
          <w:rFonts w:ascii="仿宋" w:eastAsia="仿宋" w:hAnsi="仿宋" w:hint="eastAsia"/>
          <w:color w:val="000000" w:themeColor="text1"/>
          <w:sz w:val="32"/>
          <w:szCs w:val="32"/>
          <w:shd w:val="clear" w:color="auto" w:fill="FFFFFF"/>
        </w:rPr>
        <w:t xml:space="preserve">“青城码”或 </w:t>
      </w:r>
      <w:r>
        <w:rPr>
          <w:rFonts w:ascii="仿宋" w:eastAsia="仿宋" w:hAnsi="仿宋" w:hint="eastAsia"/>
          <w:color w:val="000000" w:themeColor="text1"/>
          <w:sz w:val="32"/>
          <w:szCs w:val="32"/>
          <w:shd w:val="clear" w:color="auto" w:fill="FFFFFF"/>
        </w:rPr>
        <w:t>“国家电子健康码”</w:t>
      </w:r>
      <w:r>
        <w:rPr>
          <w:rFonts w:ascii="仿宋" w:eastAsia="仿宋" w:hAnsi="仿宋" w:hint="eastAsia"/>
          <w:sz w:val="32"/>
          <w:szCs w:val="32"/>
          <w:shd w:val="clear" w:color="auto" w:fill="FFFFFF"/>
        </w:rPr>
        <w:t>为绿码（当日更新），持本人48小时内2次核酸检测阴性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，且现场测量体温正常（体温&lt;37.3℃）方可正常参加考试。核酸检测报告须为全国范围内具有新冠肺炎病毒检测资质的机构出具的纸质报告，提供的报告上须准确显示采样时间，要精确到小时。</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2022年4月21日上午8点30分以后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rsidR="003C731A" w:rsidRDefault="003C731A" w:rsidP="003C731A">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1.不能提供考前48小时内2次核酸检测阴性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的考生；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w:t>
      </w:r>
      <w:r w:rsidR="00CB4989">
        <w:rPr>
          <w:rFonts w:ascii="仿宋" w:eastAsia="仿宋" w:hAnsi="仿宋" w:hint="eastAsia"/>
          <w:sz w:val="32"/>
          <w:szCs w:val="32"/>
          <w:shd w:val="clear" w:color="auto" w:fill="FFFFFF"/>
        </w:rPr>
        <w:t>“青城码”或“国家电子健康码”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3C731A" w:rsidRDefault="003C731A" w:rsidP="003C731A">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3.2022年3月27日（含）以后有境外或港澳台旅居史的；</w:t>
      </w:r>
    </w:p>
    <w:p w:rsidR="003C731A" w:rsidRDefault="003C731A" w:rsidP="003C731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2022年4月9日（含）以后有国内中、高风险地区所在区域（乡镇、街道）旅居史的；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5. </w:t>
      </w:r>
      <w:r w:rsidR="001F0A9D">
        <w:rPr>
          <w:rFonts w:ascii="仿宋" w:eastAsia="仿宋" w:hAnsi="仿宋" w:hint="eastAsia"/>
          <w:sz w:val="32"/>
          <w:szCs w:val="32"/>
          <w:shd w:val="clear" w:color="auto" w:fill="FFFFFF"/>
        </w:rPr>
        <w:t>2022</w:t>
      </w:r>
      <w:r>
        <w:rPr>
          <w:rFonts w:ascii="仿宋" w:eastAsia="仿宋" w:hAnsi="仿宋" w:hint="eastAsia"/>
          <w:sz w:val="32"/>
          <w:szCs w:val="32"/>
          <w:shd w:val="clear" w:color="auto" w:fill="FFFFFF"/>
        </w:rPr>
        <w:t>年4月9日（含）以后被判定为新冠病毒感染者的密切接触者或与已公布的确诊病例、无症状感染者活动轨迹有交集的；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2022年4月16日（含）以后被判定为新冠病毒感染者的密切接触者的密切接触者的；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7.已治愈出院的确诊病例或已解除集中隔离医学观察的无症状感染者，尚在随访或医学观察期内的。</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3C731A" w:rsidRDefault="003C731A" w:rsidP="003C731A">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1.密切接触者解除隔离后7天内的考生</w:t>
      </w:r>
      <w:r>
        <w:rPr>
          <w:rFonts w:ascii="仿宋" w:eastAsia="仿宋" w:hAnsi="仿宋" w:hint="eastAsia"/>
          <w:color w:val="000000" w:themeColor="text1"/>
          <w:sz w:val="32"/>
          <w:szCs w:val="32"/>
          <w:shd w:val="clear" w:color="auto" w:fill="FFFFFF"/>
        </w:rPr>
        <w:t>；</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2.考前14天内（不含考试当天）有发热等疑似症状的考生；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rsidR="003C731A" w:rsidRDefault="003C731A" w:rsidP="003C731A">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3C731A" w:rsidRDefault="003C731A" w:rsidP="003C731A">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（一）通过</w:t>
      </w:r>
      <w:r w:rsidR="00CB4989">
        <w:rPr>
          <w:rFonts w:ascii="楷体" w:eastAsia="楷体" w:hAnsi="楷体" w:hint="eastAsia"/>
          <w:color w:val="000000" w:themeColor="text1"/>
          <w:sz w:val="32"/>
          <w:szCs w:val="32"/>
          <w:shd w:val="clear" w:color="auto" w:fill="FFFFFF"/>
        </w:rPr>
        <w:t>“青城码”或“国家电子健康码”</w:t>
      </w:r>
      <w:r>
        <w:rPr>
          <w:rFonts w:ascii="楷体" w:eastAsia="楷体" w:hAnsi="楷体" w:hint="eastAsia"/>
          <w:color w:val="000000" w:themeColor="text1"/>
          <w:sz w:val="32"/>
          <w:szCs w:val="32"/>
          <w:shd w:val="clear" w:color="auto" w:fill="FFFFFF"/>
        </w:rPr>
        <w:t>申报健康状况</w:t>
      </w:r>
    </w:p>
    <w:p w:rsidR="003C731A" w:rsidRDefault="003C731A" w:rsidP="003C731A">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lastRenderedPageBreak/>
        <w:t>考生须提前14天申领</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，并自我监测有无发热、咳嗽、乏力等疑似症状。如果旅居史、接触史发生变化或出现相关症状，须及时在</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进行申报更新，有症状的到医疗机构及时就诊排查，排除新冠肺炎等重点传染病。</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w:t>
      </w:r>
      <w:r w:rsidR="003B4261">
        <w:rPr>
          <w:rFonts w:ascii="楷体" w:eastAsia="楷体" w:hAnsi="楷体" w:hint="eastAsia"/>
          <w:sz w:val="32"/>
          <w:szCs w:val="32"/>
          <w:shd w:val="clear" w:color="auto" w:fill="FFFFFF"/>
        </w:rPr>
        <w:t>证明</w:t>
      </w:r>
      <w:r w:rsidR="00166665">
        <w:rPr>
          <w:rFonts w:ascii="楷体" w:eastAsia="楷体" w:hAnsi="楷体" w:hint="eastAsia"/>
          <w:sz w:val="32"/>
          <w:szCs w:val="32"/>
          <w:shd w:val="clear" w:color="auto" w:fill="FFFFFF"/>
        </w:rPr>
        <w:t>纸质版</w:t>
      </w:r>
      <w:r>
        <w:rPr>
          <w:rFonts w:ascii="楷体" w:eastAsia="楷体" w:hAnsi="楷体" w:hint="eastAsia"/>
          <w:sz w:val="32"/>
          <w:szCs w:val="32"/>
          <w:shd w:val="clear" w:color="auto" w:fill="FFFFFF"/>
        </w:rPr>
        <w:t>。</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我区考生考试前14天非必要不出区，非必要不出所在地市。</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2.中高风险地区所在区域（乡镇、街道）符合参加考试条件的考生要合理安排时间，按照内蒙古防控政策落实健康管理、核酸检测。</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、考前48小时内2次核酸检测阴性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3B4261">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备查。</w:t>
      </w:r>
      <w:r>
        <w:rPr>
          <w:rFonts w:ascii="仿宋" w:eastAsia="仿宋" w:hAnsi="仿宋" w:cs="仿宋" w:hint="eastAsia"/>
          <w:spacing w:val="-4"/>
          <w:sz w:val="32"/>
          <w:szCs w:val="32"/>
          <w:shd w:val="clear" w:color="auto" w:fill="FFFFFF"/>
        </w:rPr>
        <w:t>所有考生必须提交考试前48小时内2次新冠病毒核酸阴性</w:t>
      </w:r>
      <w:r w:rsidR="00166665">
        <w:rPr>
          <w:rFonts w:ascii="仿宋" w:eastAsia="仿宋" w:hAnsi="仿宋" w:cs="仿宋" w:hint="eastAsia"/>
          <w:spacing w:val="-4"/>
          <w:sz w:val="32"/>
          <w:szCs w:val="32"/>
          <w:shd w:val="clear" w:color="auto" w:fill="FFFFFF"/>
        </w:rPr>
        <w:t>检测</w:t>
      </w:r>
      <w:r>
        <w:rPr>
          <w:rFonts w:ascii="仿宋" w:eastAsia="仿宋" w:hAnsi="仿宋" w:cs="仿宋" w:hint="eastAsia"/>
          <w:spacing w:val="-4"/>
          <w:sz w:val="32"/>
          <w:szCs w:val="32"/>
          <w:shd w:val="clear" w:color="auto" w:fill="FFFFFF"/>
        </w:rPr>
        <w:t>报告</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cs="仿宋" w:hint="eastAsia"/>
          <w:spacing w:val="-4"/>
          <w:sz w:val="32"/>
          <w:szCs w:val="32"/>
          <w:shd w:val="clear" w:color="auto" w:fill="FFFFFF"/>
        </w:rPr>
        <w:t>，开考</w:t>
      </w:r>
      <w:r>
        <w:rPr>
          <w:rFonts w:ascii="仿宋" w:eastAsia="仿宋" w:hAnsi="仿宋" w:cs="仿宋" w:hint="eastAsia"/>
          <w:spacing w:val="-4"/>
          <w:sz w:val="32"/>
          <w:szCs w:val="32"/>
          <w:shd w:val="clear" w:color="auto" w:fill="FFFFFF"/>
        </w:rPr>
        <w:lastRenderedPageBreak/>
        <w:t>前经本人确认签字后上交监考老师。</w:t>
      </w:r>
      <w:r>
        <w:rPr>
          <w:rFonts w:ascii="仿宋" w:eastAsia="仿宋" w:hAnsi="仿宋" w:cs="仿宋" w:hint="eastAsia"/>
          <w:b/>
          <w:bCs/>
          <w:spacing w:val="-4"/>
          <w:sz w:val="32"/>
          <w:szCs w:val="32"/>
          <w:shd w:val="clear" w:color="auto" w:fill="FFFFFF"/>
        </w:rPr>
        <w:t>无新冠病毒核酸阴性</w:t>
      </w:r>
      <w:r w:rsidR="00166665">
        <w:rPr>
          <w:rFonts w:ascii="仿宋" w:eastAsia="仿宋" w:hAnsi="仿宋" w:cs="仿宋" w:hint="eastAsia"/>
          <w:b/>
          <w:bCs/>
          <w:spacing w:val="-4"/>
          <w:sz w:val="32"/>
          <w:szCs w:val="32"/>
          <w:shd w:val="clear" w:color="auto" w:fill="FFFFFF"/>
        </w:rPr>
        <w:t>检测报告</w:t>
      </w:r>
      <w:r w:rsidR="0073253A">
        <w:rPr>
          <w:rFonts w:ascii="仿宋" w:eastAsia="仿宋" w:hAnsi="仿宋" w:cs="仿宋" w:hint="eastAsia"/>
          <w:b/>
          <w:bCs/>
          <w:spacing w:val="-4"/>
          <w:sz w:val="32"/>
          <w:szCs w:val="32"/>
          <w:shd w:val="clear" w:color="auto" w:fill="FFFFFF"/>
        </w:rPr>
        <w:t>纸质</w:t>
      </w:r>
      <w:r w:rsidR="00166665">
        <w:rPr>
          <w:rFonts w:ascii="仿宋" w:eastAsia="仿宋" w:hAnsi="仿宋" w:cs="仿宋" w:hint="eastAsia"/>
          <w:b/>
          <w:bCs/>
          <w:spacing w:val="-4"/>
          <w:sz w:val="32"/>
          <w:szCs w:val="32"/>
          <w:shd w:val="clear" w:color="auto" w:fill="FFFFFF"/>
        </w:rPr>
        <w:t>版</w:t>
      </w:r>
      <w:r>
        <w:rPr>
          <w:rFonts w:ascii="仿宋" w:eastAsia="仿宋" w:hAnsi="仿宋" w:cs="仿宋" w:hint="eastAsia"/>
          <w:b/>
          <w:bCs/>
          <w:spacing w:val="-4"/>
          <w:sz w:val="32"/>
          <w:szCs w:val="32"/>
          <w:shd w:val="clear" w:color="auto" w:fill="FFFFFF"/>
        </w:rPr>
        <w:t>的考生，一律不得参加考试。</w:t>
      </w:r>
    </w:p>
    <w:p w:rsidR="003C731A" w:rsidRDefault="003C731A" w:rsidP="003C731A">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3C731A" w:rsidRDefault="003C731A" w:rsidP="003C731A">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所有考生在考点考场期间须全程佩戴口罩，进行身份核验时需摘除口罩。</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3C731A" w:rsidRDefault="003C731A" w:rsidP="003C731A">
      <w:pPr>
        <w:spacing w:line="560" w:lineRule="exact"/>
        <w:ind w:firstLineChars="200" w:firstLine="640"/>
        <w:rPr>
          <w:color w:val="F74F28"/>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3C731A" w:rsidRDefault="003C731A" w:rsidP="003C731A">
      <w:pPr>
        <w:spacing w:line="600" w:lineRule="exact"/>
      </w:pPr>
    </w:p>
    <w:p w:rsidR="002E6EEC" w:rsidRPr="003C731A" w:rsidRDefault="002E6EEC">
      <w:bookmarkStart w:id="0" w:name="_GoBack"/>
      <w:bookmarkEnd w:id="0"/>
    </w:p>
    <w:sectPr w:rsidR="002E6EEC" w:rsidRPr="003C731A" w:rsidSect="006D2DE0">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0F" w:rsidRDefault="0080550F" w:rsidP="006D2DE0">
      <w:r>
        <w:separator/>
      </w:r>
    </w:p>
  </w:endnote>
  <w:endnote w:type="continuationSeparator" w:id="1">
    <w:p w:rsidR="0080550F" w:rsidRDefault="0080550F" w:rsidP="006D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184F6CF8" w:usb2="00000012" w:usb3="00000000" w:csb0="0016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10017"/>
    </w:sdtPr>
    <w:sdtContent>
      <w:p w:rsidR="00F14C73" w:rsidRDefault="00D56D20">
        <w:pPr>
          <w:pStyle w:val="a3"/>
          <w:jc w:val="center"/>
        </w:pPr>
        <w:r>
          <w:fldChar w:fldCharType="begin"/>
        </w:r>
        <w:r w:rsidR="003C731A">
          <w:instrText>PAGE   \* MERGEFORMAT</w:instrText>
        </w:r>
        <w:r>
          <w:fldChar w:fldCharType="separate"/>
        </w:r>
        <w:r w:rsidR="001F0A9D" w:rsidRPr="001F0A9D">
          <w:rPr>
            <w:noProof/>
            <w:lang w:val="zh-CN"/>
          </w:rPr>
          <w:t>2</w:t>
        </w:r>
        <w:r>
          <w:fldChar w:fldCharType="end"/>
        </w:r>
      </w:p>
    </w:sdtContent>
  </w:sdt>
  <w:p w:rsidR="00F14C73" w:rsidRDefault="008055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0F" w:rsidRDefault="0080550F" w:rsidP="006D2DE0">
      <w:r>
        <w:separator/>
      </w:r>
    </w:p>
  </w:footnote>
  <w:footnote w:type="continuationSeparator" w:id="1">
    <w:p w:rsidR="0080550F" w:rsidRDefault="0080550F" w:rsidP="006D2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73" w:rsidRDefault="0080550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31A"/>
    <w:rsid w:val="00166665"/>
    <w:rsid w:val="001F0A9D"/>
    <w:rsid w:val="002D4869"/>
    <w:rsid w:val="002E6EEC"/>
    <w:rsid w:val="003B4261"/>
    <w:rsid w:val="003C731A"/>
    <w:rsid w:val="006D2DE0"/>
    <w:rsid w:val="0073253A"/>
    <w:rsid w:val="0080550F"/>
    <w:rsid w:val="008D3200"/>
    <w:rsid w:val="00935742"/>
    <w:rsid w:val="00B8126C"/>
    <w:rsid w:val="00BD1D2F"/>
    <w:rsid w:val="00CB4989"/>
    <w:rsid w:val="00D56D20"/>
    <w:rsid w:val="00F03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73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C731A"/>
    <w:rPr>
      <w:rFonts w:ascii="Times New Roman" w:eastAsia="宋体" w:hAnsi="Times New Roman" w:cs="Times New Roman"/>
      <w:sz w:val="18"/>
      <w:szCs w:val="18"/>
    </w:rPr>
  </w:style>
  <w:style w:type="paragraph" w:styleId="a4">
    <w:name w:val="header"/>
    <w:basedOn w:val="a"/>
    <w:link w:val="Char0"/>
    <w:qFormat/>
    <w:rsid w:val="003C7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C731A"/>
    <w:rPr>
      <w:rFonts w:ascii="Times New Roman" w:eastAsia="宋体" w:hAnsi="Times New Roman" w:cs="Times New Roman"/>
      <w:sz w:val="18"/>
      <w:szCs w:val="18"/>
    </w:rPr>
  </w:style>
  <w:style w:type="paragraph" w:styleId="a5">
    <w:name w:val="Normal (Web)"/>
    <w:basedOn w:val="a"/>
    <w:qFormat/>
    <w:rsid w:val="003C731A"/>
    <w:pPr>
      <w:widowControl/>
      <w:jc w:val="left"/>
    </w:pPr>
    <w:rPr>
      <w:rFonts w:ascii="宋体" w:cs="宋体"/>
      <w:kern w:val="0"/>
      <w:sz w:val="24"/>
    </w:rPr>
  </w:style>
  <w:style w:type="paragraph" w:styleId="a6">
    <w:name w:val="Balloon Text"/>
    <w:basedOn w:val="a"/>
    <w:link w:val="Char1"/>
    <w:uiPriority w:val="99"/>
    <w:semiHidden/>
    <w:unhideWhenUsed/>
    <w:rsid w:val="003C731A"/>
    <w:rPr>
      <w:sz w:val="18"/>
      <w:szCs w:val="18"/>
    </w:rPr>
  </w:style>
  <w:style w:type="character" w:customStyle="1" w:styleId="Char1">
    <w:name w:val="批注框文本 Char"/>
    <w:basedOn w:val="a0"/>
    <w:link w:val="a6"/>
    <w:uiPriority w:val="99"/>
    <w:semiHidden/>
    <w:rsid w:val="003C73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73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C731A"/>
    <w:rPr>
      <w:rFonts w:ascii="Times New Roman" w:eastAsia="宋体" w:hAnsi="Times New Roman" w:cs="Times New Roman"/>
      <w:sz w:val="18"/>
      <w:szCs w:val="18"/>
    </w:rPr>
  </w:style>
  <w:style w:type="paragraph" w:styleId="a4">
    <w:name w:val="header"/>
    <w:basedOn w:val="a"/>
    <w:link w:val="Char0"/>
    <w:qFormat/>
    <w:rsid w:val="003C7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C731A"/>
    <w:rPr>
      <w:rFonts w:ascii="Times New Roman" w:eastAsia="宋体" w:hAnsi="Times New Roman" w:cs="Times New Roman"/>
      <w:sz w:val="18"/>
      <w:szCs w:val="18"/>
    </w:rPr>
  </w:style>
  <w:style w:type="paragraph" w:styleId="a5">
    <w:name w:val="Normal (Web)"/>
    <w:basedOn w:val="a"/>
    <w:qFormat/>
    <w:rsid w:val="003C731A"/>
    <w:pPr>
      <w:widowControl/>
      <w:jc w:val="left"/>
    </w:pPr>
    <w:rPr>
      <w:rFonts w:ascii="宋体" w:cs="宋体"/>
      <w:kern w:val="0"/>
      <w:sz w:val="24"/>
    </w:rPr>
  </w:style>
  <w:style w:type="paragraph" w:styleId="a6">
    <w:name w:val="Balloon Text"/>
    <w:basedOn w:val="a"/>
    <w:link w:val="Char1"/>
    <w:uiPriority w:val="99"/>
    <w:semiHidden/>
    <w:unhideWhenUsed/>
    <w:rsid w:val="003C731A"/>
    <w:rPr>
      <w:sz w:val="18"/>
      <w:szCs w:val="18"/>
    </w:rPr>
  </w:style>
  <w:style w:type="character" w:customStyle="1" w:styleId="Char1">
    <w:name w:val="批注框文本 Char"/>
    <w:basedOn w:val="a0"/>
    <w:link w:val="a6"/>
    <w:uiPriority w:val="99"/>
    <w:semiHidden/>
    <w:rsid w:val="003C73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ywh</cp:lastModifiedBy>
  <cp:revision>6</cp:revision>
  <cp:lastPrinted>2022-04-09T02:22:00Z</cp:lastPrinted>
  <dcterms:created xsi:type="dcterms:W3CDTF">2022-04-09T01:16:00Z</dcterms:created>
  <dcterms:modified xsi:type="dcterms:W3CDTF">2022-04-12T10:06:00Z</dcterms:modified>
</cp:coreProperties>
</file>