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E0" w:rsidRDefault="002850E0" w:rsidP="002850E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850E0" w:rsidRDefault="002850E0" w:rsidP="002850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内蒙古科学技术研究院竞争性比选工作人员岗位表</w:t>
      </w:r>
    </w:p>
    <w:tbl>
      <w:tblPr>
        <w:tblStyle w:val="a6"/>
        <w:tblW w:w="12326" w:type="dxa"/>
        <w:jc w:val="center"/>
        <w:tblLayout w:type="fixed"/>
        <w:tblLook w:val="04A0"/>
      </w:tblPr>
      <w:tblGrid>
        <w:gridCol w:w="924"/>
        <w:gridCol w:w="806"/>
        <w:gridCol w:w="841"/>
        <w:gridCol w:w="885"/>
        <w:gridCol w:w="818"/>
        <w:gridCol w:w="944"/>
        <w:gridCol w:w="1060"/>
        <w:gridCol w:w="830"/>
        <w:gridCol w:w="1163"/>
        <w:gridCol w:w="2097"/>
        <w:gridCol w:w="1958"/>
      </w:tblGrid>
      <w:tr w:rsidR="002850E0" w:rsidTr="00E33B35">
        <w:trPr>
          <w:jc w:val="center"/>
        </w:trPr>
        <w:tc>
          <w:tcPr>
            <w:tcW w:w="92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比选单位</w:t>
            </w:r>
          </w:p>
        </w:tc>
        <w:tc>
          <w:tcPr>
            <w:tcW w:w="806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41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885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1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比选人数</w:t>
            </w:r>
          </w:p>
        </w:tc>
        <w:tc>
          <w:tcPr>
            <w:tcW w:w="94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6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83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163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97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职务职级</w:t>
            </w:r>
          </w:p>
        </w:tc>
        <w:tc>
          <w:tcPr>
            <w:tcW w:w="195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其他条件</w:t>
            </w:r>
          </w:p>
        </w:tc>
      </w:tr>
      <w:tr w:rsidR="002850E0" w:rsidTr="00E33B35">
        <w:trPr>
          <w:jc w:val="center"/>
        </w:trPr>
        <w:tc>
          <w:tcPr>
            <w:tcW w:w="92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内蒙古科学技术研究院</w:t>
            </w:r>
          </w:p>
        </w:tc>
        <w:tc>
          <w:tcPr>
            <w:tcW w:w="806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管理四级（单位内部职级）</w:t>
            </w:r>
          </w:p>
        </w:tc>
        <w:tc>
          <w:tcPr>
            <w:tcW w:w="885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办公室副主任</w:t>
            </w:r>
          </w:p>
        </w:tc>
        <w:tc>
          <w:tcPr>
            <w:tcW w:w="81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1163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40周岁以下（1983年12月31日以后出生）</w:t>
            </w:r>
          </w:p>
        </w:tc>
        <w:tc>
          <w:tcPr>
            <w:tcW w:w="2097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公务员（参公人员）须为副处级及以上职务或相当层次职级,或者任正科级职务或相当层次职级满3年；事业单位人员须现聘管理六级及以上或者现聘管理七级满3年。</w:t>
            </w:r>
          </w:p>
        </w:tc>
        <w:tc>
          <w:tcPr>
            <w:tcW w:w="1958" w:type="dxa"/>
            <w:vAlign w:val="center"/>
          </w:tcPr>
          <w:p w:rsidR="002850E0" w:rsidRDefault="002850E0" w:rsidP="00EF239B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1.具有5年</w:t>
            </w:r>
            <w:r>
              <w:rPr>
                <w:rFonts w:ascii="宋体" w:eastAsia="宋体" w:hAnsi="宋体" w:cs="宋体" w:hint="eastAsia"/>
              </w:rPr>
              <w:t>（含）以上办公室或文秘等或</w:t>
            </w:r>
            <w:r>
              <w:rPr>
                <w:rFonts w:ascii="宋体" w:eastAsia="宋体" w:hAnsi="宋体" w:cs="宋体" w:hint="eastAsia"/>
                <w:szCs w:val="21"/>
              </w:rPr>
              <w:t>2个以上相关岗位工作经验；</w:t>
            </w:r>
          </w:p>
          <w:p w:rsidR="002850E0" w:rsidRDefault="002850E0" w:rsidP="00EF239B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2.熟悉行政管理工作，思路清晰、逻辑性强，具有突出的文字能力和较强的沟通协调、计划组织与执行能力； </w:t>
            </w:r>
          </w:p>
          <w:p w:rsidR="002850E0" w:rsidRDefault="002850E0" w:rsidP="00EF239B">
            <w:pPr>
              <w:pStyle w:val="2"/>
              <w:spacing w:after="0"/>
              <w:ind w:leftChars="0"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3.中共党员。</w:t>
            </w:r>
          </w:p>
        </w:tc>
      </w:tr>
      <w:tr w:rsidR="002850E0" w:rsidTr="00E33B35">
        <w:trPr>
          <w:trHeight w:val="2117"/>
          <w:jc w:val="center"/>
        </w:trPr>
        <w:tc>
          <w:tcPr>
            <w:tcW w:w="92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内蒙古科学技术研究院</w:t>
            </w:r>
          </w:p>
        </w:tc>
        <w:tc>
          <w:tcPr>
            <w:tcW w:w="806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管理六级（单位内部职级）</w:t>
            </w:r>
          </w:p>
        </w:tc>
        <w:tc>
          <w:tcPr>
            <w:tcW w:w="885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办公室文秘</w:t>
            </w:r>
          </w:p>
        </w:tc>
        <w:tc>
          <w:tcPr>
            <w:tcW w:w="81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1163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35</w:t>
            </w:r>
            <w:r>
              <w:rPr>
                <w:rFonts w:ascii="宋体" w:eastAsia="宋体" w:hAnsi="宋体" w:cs="宋体" w:hint="eastAsia"/>
              </w:rPr>
              <w:t>周岁以下（198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年12月31日以后出生）</w:t>
            </w:r>
          </w:p>
        </w:tc>
        <w:tc>
          <w:tcPr>
            <w:tcW w:w="2097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公务员（参公人员）须为副科级及以上职务人员或相当层次职级人员；事业单位人员须现聘管理八级及以上人员。</w:t>
            </w:r>
          </w:p>
        </w:tc>
        <w:tc>
          <w:tcPr>
            <w:tcW w:w="1958" w:type="dxa"/>
            <w:vAlign w:val="center"/>
          </w:tcPr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 xml:space="preserve">.熟悉行政管理工作，思路清晰、逻辑性强，具有突出的文字能力和较强的沟通协调、计划组织和执行能力； </w:t>
            </w:r>
          </w:p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具有3年及以上综合文字文秘工作经验，熟悉相关政策法规；</w:t>
            </w:r>
          </w:p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熟悉并擅长各类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公文撰写，能够独立起草各类工作规划、方案及报告等。</w:t>
            </w:r>
          </w:p>
        </w:tc>
      </w:tr>
      <w:tr w:rsidR="002850E0" w:rsidTr="00E33B35">
        <w:trPr>
          <w:jc w:val="center"/>
        </w:trPr>
        <w:tc>
          <w:tcPr>
            <w:tcW w:w="92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内蒙古科学技术研究院</w:t>
            </w:r>
          </w:p>
        </w:tc>
        <w:tc>
          <w:tcPr>
            <w:tcW w:w="806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管理三级（单位内部职级）</w:t>
            </w:r>
          </w:p>
        </w:tc>
        <w:tc>
          <w:tcPr>
            <w:tcW w:w="885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</w:pPr>
            <w:r>
              <w:rPr>
                <w:rFonts w:ascii="宋体" w:eastAsia="宋体" w:hAnsi="宋体" w:cs="宋体" w:hint="eastAsia"/>
                <w:szCs w:val="21"/>
              </w:rPr>
              <w:t>财务资产部部长</w:t>
            </w:r>
          </w:p>
        </w:tc>
        <w:tc>
          <w:tcPr>
            <w:tcW w:w="81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4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财务、金融、税务、会计</w:t>
            </w:r>
            <w:r>
              <w:rPr>
                <w:rFonts w:ascii="宋体" w:eastAsia="宋体" w:hAnsi="宋体" w:cs="宋体" w:hint="eastAsia"/>
              </w:rPr>
              <w:t>等专业</w:t>
            </w:r>
          </w:p>
        </w:tc>
        <w:tc>
          <w:tcPr>
            <w:tcW w:w="1163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周岁以下（19</w:t>
            </w:r>
            <w:r>
              <w:rPr>
                <w:rFonts w:ascii="宋体" w:eastAsia="宋体" w:hAnsi="宋体" w:cs="宋体" w:hint="eastAsia"/>
              </w:rPr>
              <w:t>78</w:t>
            </w:r>
            <w:r>
              <w:rPr>
                <w:rFonts w:ascii="宋体" w:eastAsia="宋体" w:hAnsi="宋体" w:cs="宋体"/>
              </w:rPr>
              <w:t>年12月31日以后出生）</w:t>
            </w:r>
          </w:p>
        </w:tc>
        <w:tc>
          <w:tcPr>
            <w:tcW w:w="2097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公务员（参公人员）须为</w:t>
            </w:r>
            <w:r>
              <w:rPr>
                <w:rFonts w:ascii="宋体" w:eastAsia="宋体" w:hAnsi="宋体" w:cs="宋体" w:hint="eastAsia"/>
              </w:rPr>
              <w:t>正</w:t>
            </w:r>
            <w:r>
              <w:rPr>
                <w:rFonts w:ascii="宋体" w:eastAsia="宋体" w:hAnsi="宋体" w:cs="宋体"/>
              </w:rPr>
              <w:t>处级职务或相当层次职级,或者任</w:t>
            </w:r>
            <w:r>
              <w:rPr>
                <w:rFonts w:ascii="宋体" w:eastAsia="宋体" w:hAnsi="宋体" w:cs="宋体" w:hint="eastAsia"/>
              </w:rPr>
              <w:t>副处</w:t>
            </w:r>
            <w:r>
              <w:rPr>
                <w:rFonts w:ascii="宋体" w:eastAsia="宋体" w:hAnsi="宋体" w:cs="宋体"/>
              </w:rPr>
              <w:t>级职务或相当层次职级满3年；事业单位人员须现聘管理</w:t>
            </w:r>
            <w:r>
              <w:rPr>
                <w:rFonts w:ascii="宋体" w:eastAsia="宋体" w:hAnsi="宋体" w:cs="宋体" w:hint="eastAsia"/>
              </w:rPr>
              <w:t>五</w:t>
            </w:r>
            <w:r>
              <w:rPr>
                <w:rFonts w:ascii="宋体" w:eastAsia="宋体" w:hAnsi="宋体" w:cs="宋体"/>
              </w:rPr>
              <w:t>级或者聘管理</w:t>
            </w:r>
            <w:r>
              <w:rPr>
                <w:rFonts w:ascii="宋体" w:eastAsia="宋体" w:hAnsi="宋体" w:cs="宋体" w:hint="eastAsia"/>
              </w:rPr>
              <w:t>六</w:t>
            </w:r>
            <w:r>
              <w:rPr>
                <w:rFonts w:ascii="宋体" w:eastAsia="宋体" w:hAnsi="宋体" w:cs="宋体"/>
              </w:rPr>
              <w:t>级满3年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95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具有</w:t>
            </w:r>
            <w:r>
              <w:rPr>
                <w:rFonts w:ascii="宋体" w:eastAsia="宋体" w:hAnsi="宋体" w:cs="宋体"/>
                <w:szCs w:val="21"/>
              </w:rPr>
              <w:t>良好的组织协调能力、表达能力和团队合作精神；</w:t>
            </w: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 xml:space="preserve">.具备扎实的财务基础，具有财务筹划能力，精于预算管理；具有丰富的财务管理经验、较强的主观能动性和强烈的服务意识；具有出色的财务分析和资金管理能力；熟练掌握高级财务管理软件和办公软件； </w:t>
            </w: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.具有严谨的工作作风和高度的责任感；有10年以上财务工作经验，或5年以上行政机关</w:t>
            </w:r>
            <w:r>
              <w:rPr>
                <w:rFonts w:ascii="宋体" w:eastAsia="宋体" w:hAnsi="宋体" w:cs="宋体" w:hint="eastAsia"/>
                <w:szCs w:val="21"/>
              </w:rPr>
              <w:t>或</w:t>
            </w:r>
            <w:r>
              <w:rPr>
                <w:rFonts w:ascii="宋体" w:eastAsia="宋体" w:hAnsi="宋体" w:cs="宋体"/>
                <w:szCs w:val="21"/>
              </w:rPr>
              <w:t>大、中型知名企业财务</w:t>
            </w:r>
            <w:r>
              <w:rPr>
                <w:rFonts w:ascii="宋体" w:eastAsia="宋体" w:hAnsi="宋体" w:cs="宋体" w:hint="eastAsia"/>
                <w:szCs w:val="21"/>
              </w:rPr>
              <w:t>副</w:t>
            </w:r>
            <w:r>
              <w:rPr>
                <w:rFonts w:ascii="宋体" w:eastAsia="宋体" w:hAnsi="宋体" w:cs="宋体"/>
                <w:szCs w:val="21"/>
              </w:rPr>
              <w:t>总监</w:t>
            </w:r>
            <w:r>
              <w:rPr>
                <w:rFonts w:ascii="宋体" w:eastAsia="宋体" w:hAnsi="宋体" w:cs="宋体" w:hint="eastAsia"/>
                <w:szCs w:val="21"/>
              </w:rPr>
              <w:t>及以上或相当职位的</w:t>
            </w:r>
            <w:r>
              <w:rPr>
                <w:rFonts w:ascii="宋体" w:eastAsia="宋体" w:hAnsi="宋体" w:cs="宋体"/>
                <w:szCs w:val="21"/>
              </w:rPr>
              <w:t>管理经验，具有高级会</w:t>
            </w:r>
            <w:r>
              <w:rPr>
                <w:rFonts w:ascii="宋体" w:eastAsia="宋体" w:hAnsi="宋体" w:cs="宋体"/>
              </w:rPr>
              <w:t>计师任</w:t>
            </w:r>
            <w:r>
              <w:rPr>
                <w:rFonts w:ascii="宋体" w:eastAsia="宋体" w:hAnsi="宋体" w:cs="宋体"/>
              </w:rPr>
              <w:lastRenderedPageBreak/>
              <w:t>职资格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/>
              </w:rPr>
              <w:t>拥有注册会计师资格证优先考虑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2850E0" w:rsidTr="00E33B35">
        <w:trPr>
          <w:jc w:val="center"/>
        </w:trPr>
        <w:tc>
          <w:tcPr>
            <w:tcW w:w="92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内蒙古科学技术研究院</w:t>
            </w: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6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管理六级（单位内部职级）</w:t>
            </w:r>
          </w:p>
        </w:tc>
        <w:tc>
          <w:tcPr>
            <w:tcW w:w="885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人力资源部人事管理</w:t>
            </w:r>
          </w:p>
        </w:tc>
        <w:tc>
          <w:tcPr>
            <w:tcW w:w="818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1163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35</w:t>
            </w:r>
            <w:r>
              <w:rPr>
                <w:rFonts w:ascii="宋体" w:eastAsia="宋体" w:hAnsi="宋体" w:cs="宋体" w:hint="eastAsia"/>
              </w:rPr>
              <w:t>周岁以下（198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年12月31日以后出生）</w:t>
            </w:r>
          </w:p>
        </w:tc>
        <w:tc>
          <w:tcPr>
            <w:tcW w:w="2097" w:type="dxa"/>
            <w:vAlign w:val="center"/>
          </w:tcPr>
          <w:p w:rsidR="002850E0" w:rsidRDefault="002850E0" w:rsidP="00EF239B">
            <w:pPr>
              <w:adjustRightInd w:val="0"/>
              <w:snapToGrid w:val="0"/>
              <w:spacing w:line="240" w:lineRule="atLeas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公务员（参公人员）须为副科级及以上职务人员或相当层次职级人员；事业单位人员须现聘管理八级及以上人员。</w:t>
            </w:r>
          </w:p>
        </w:tc>
        <w:tc>
          <w:tcPr>
            <w:tcW w:w="1958" w:type="dxa"/>
            <w:vAlign w:val="center"/>
          </w:tcPr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.具有较强的组织协调、沟通能力和文字写作能力；具有严谨的工作作风，办事遵守原则；</w:t>
            </w:r>
          </w:p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.熟悉人力资源六大模块，熟悉劳动人事政策法规；</w:t>
            </w:r>
          </w:p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能熟练运用</w:t>
            </w:r>
            <w:r>
              <w:rPr>
                <w:rFonts w:ascii="宋体" w:eastAsia="宋体" w:hAnsi="宋体" w:cs="宋体"/>
                <w:szCs w:val="21"/>
              </w:rPr>
              <w:t>Word、Excel、Powerpoint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/>
                <w:szCs w:val="21"/>
              </w:rPr>
              <w:t>Office</w:t>
            </w:r>
            <w:r>
              <w:rPr>
                <w:rFonts w:ascii="宋体" w:eastAsia="宋体" w:hAnsi="宋体" w:cs="宋体" w:hint="eastAsia"/>
                <w:szCs w:val="21"/>
              </w:rPr>
              <w:t>软件；</w:t>
            </w:r>
          </w:p>
          <w:p w:rsidR="002850E0" w:rsidRDefault="002850E0" w:rsidP="00EF239B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.有行政机关、事业单位及大、中型企业2年及以上人力资源管理工作经验或相近岗位工作经验；</w:t>
            </w:r>
          </w:p>
          <w:p w:rsidR="002850E0" w:rsidRDefault="002850E0" w:rsidP="00EF239B">
            <w:pPr>
              <w:adjustRightInd w:val="0"/>
              <w:snapToGrid w:val="0"/>
              <w:spacing w:line="240" w:lineRule="atLeast"/>
            </w:pPr>
            <w:r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.中共党员。</w:t>
            </w:r>
          </w:p>
        </w:tc>
      </w:tr>
    </w:tbl>
    <w:p w:rsidR="002850E0" w:rsidRDefault="002850E0" w:rsidP="002850E0"/>
    <w:p w:rsidR="00517C70" w:rsidRDefault="00517C70"/>
    <w:sectPr w:rsidR="00517C70" w:rsidSect="00285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70" w:rsidRDefault="00517C70" w:rsidP="002850E0">
      <w:r>
        <w:separator/>
      </w:r>
    </w:p>
  </w:endnote>
  <w:endnote w:type="continuationSeparator" w:id="1">
    <w:p w:rsidR="00517C70" w:rsidRDefault="00517C70" w:rsidP="0028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70" w:rsidRDefault="00517C70" w:rsidP="002850E0">
      <w:r>
        <w:separator/>
      </w:r>
    </w:p>
  </w:footnote>
  <w:footnote w:type="continuationSeparator" w:id="1">
    <w:p w:rsidR="00517C70" w:rsidRDefault="00517C70" w:rsidP="0028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0E0"/>
    <w:rsid w:val="002850E0"/>
    <w:rsid w:val="00517C70"/>
    <w:rsid w:val="00E3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0E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850E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850E0"/>
  </w:style>
  <w:style w:type="paragraph" w:styleId="2">
    <w:name w:val="Body Text First Indent 2"/>
    <w:basedOn w:val="a5"/>
    <w:link w:val="2Char"/>
    <w:uiPriority w:val="99"/>
    <w:semiHidden/>
    <w:unhideWhenUsed/>
    <w:qFormat/>
    <w:rsid w:val="002850E0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850E0"/>
  </w:style>
  <w:style w:type="table" w:styleId="a6">
    <w:name w:val="Table Grid"/>
    <w:basedOn w:val="a1"/>
    <w:qFormat/>
    <w:rsid w:val="002850E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2024-02-08T09:07:00Z</dcterms:created>
  <dcterms:modified xsi:type="dcterms:W3CDTF">2024-02-08T09:08:00Z</dcterms:modified>
</cp:coreProperties>
</file>